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51F5" w14:textId="77777777" w:rsidR="00C1635A" w:rsidRPr="00C1635A" w:rsidRDefault="00C1635A" w:rsidP="00C1635A">
      <w:pPr>
        <w:rPr>
          <w:b/>
          <w:bCs/>
          <w:sz w:val="28"/>
          <w:szCs w:val="28"/>
          <w:lang w:eastAsia="sl-SI"/>
        </w:rPr>
      </w:pPr>
      <w:r w:rsidRPr="00C1635A">
        <w:rPr>
          <w:b/>
          <w:bCs/>
          <w:sz w:val="28"/>
          <w:szCs w:val="28"/>
          <w:lang w:eastAsia="sl-SI"/>
        </w:rPr>
        <w:t>Znani so finalisti vseslovenskega izbora Moja dežela – znak gostoljubnosti 2026</w:t>
      </w:r>
    </w:p>
    <w:p w14:paraId="38F8C106" w14:textId="089F1CBC" w:rsidR="00C1635A" w:rsidRPr="00C1635A" w:rsidRDefault="00C1635A" w:rsidP="00C1635A">
      <w:pPr>
        <w:rPr>
          <w:b/>
          <w:bCs/>
          <w:sz w:val="28"/>
          <w:szCs w:val="28"/>
          <w:lang w:eastAsia="sl-SI"/>
        </w:rPr>
      </w:pPr>
      <w:r w:rsidRPr="00C1635A">
        <w:rPr>
          <w:b/>
          <w:bCs/>
          <w:sz w:val="28"/>
          <w:szCs w:val="28"/>
          <w:lang w:eastAsia="sl-SI"/>
        </w:rPr>
        <w:t>Sporočilo za javnost</w:t>
      </w:r>
    </w:p>
    <w:p w14:paraId="2F6BD2D6" w14:textId="77777777" w:rsidR="00C1635A" w:rsidRPr="00C1635A" w:rsidRDefault="00C1635A" w:rsidP="00C1635A">
      <w:pPr>
        <w:rPr>
          <w:b/>
          <w:bCs/>
          <w:kern w:val="0"/>
          <w:sz w:val="24"/>
          <w:szCs w:val="24"/>
          <w:lang w:eastAsia="sl-SI"/>
        </w:rPr>
      </w:pPr>
      <w:r w:rsidRPr="00C1635A">
        <w:rPr>
          <w:kern w:val="0"/>
          <w:sz w:val="24"/>
          <w:szCs w:val="24"/>
          <w:lang w:eastAsia="sl-SI"/>
        </w:rPr>
        <w:t xml:space="preserve">Znani so finalisti letošnjega vseslovenskega izbora </w:t>
      </w:r>
      <w:r w:rsidRPr="00C1635A">
        <w:rPr>
          <w:b/>
          <w:bCs/>
          <w:kern w:val="0"/>
          <w:sz w:val="24"/>
          <w:szCs w:val="24"/>
          <w:lang w:eastAsia="sl-SI"/>
        </w:rPr>
        <w:t>Moja dežela – znak gostoljubnosti 2026</w:t>
      </w:r>
      <w:r w:rsidRPr="00C1635A">
        <w:rPr>
          <w:kern w:val="0"/>
          <w:sz w:val="24"/>
          <w:szCs w:val="24"/>
          <w:lang w:eastAsia="sl-SI"/>
        </w:rPr>
        <w:t xml:space="preserve">, ki ga Turistična zveza Slovenije letos pripravlja že 35. leto zapored. Letošnji izbor poteka pod častnim pokroviteljstvom predsednice Republike Slovenije Nataše Pirc Musar, njegova osrednja tema pa je </w:t>
      </w:r>
      <w:r w:rsidRPr="00C1635A">
        <w:rPr>
          <w:b/>
          <w:bCs/>
          <w:kern w:val="0"/>
          <w:sz w:val="24"/>
          <w:szCs w:val="24"/>
          <w:lang w:eastAsia="sl-SI"/>
        </w:rPr>
        <w:t>»Nazaj h koreninam«.</w:t>
      </w:r>
    </w:p>
    <w:p w14:paraId="5684235F" w14:textId="77777777" w:rsidR="00C1635A" w:rsidRPr="00C1635A" w:rsidRDefault="00C1635A" w:rsidP="00C1635A">
      <w:pPr>
        <w:rPr>
          <w:kern w:val="0"/>
          <w:sz w:val="24"/>
          <w:szCs w:val="24"/>
          <w:lang w:eastAsia="sl-SI"/>
        </w:rPr>
      </w:pPr>
      <w:r w:rsidRPr="00C1635A">
        <w:rPr>
          <w:kern w:val="0"/>
          <w:sz w:val="24"/>
          <w:szCs w:val="24"/>
          <w:lang w:eastAsia="sl-SI"/>
        </w:rPr>
        <w:t xml:space="preserve">Strokovne ocenjevalne komisije Turistične zveze Slovenije so tudi letos obiskale številne kraje po vsej Sloveniji. Na terenu so prevozile več kot </w:t>
      </w:r>
      <w:r w:rsidRPr="00C1635A">
        <w:rPr>
          <w:b/>
          <w:bCs/>
          <w:kern w:val="0"/>
          <w:sz w:val="24"/>
          <w:szCs w:val="24"/>
          <w:lang w:eastAsia="sl-SI"/>
        </w:rPr>
        <w:t xml:space="preserve">11.000 kilometrov </w:t>
      </w:r>
      <w:r w:rsidRPr="00C1635A">
        <w:rPr>
          <w:kern w:val="0"/>
          <w:sz w:val="24"/>
          <w:szCs w:val="24"/>
          <w:lang w:eastAsia="sl-SI"/>
        </w:rPr>
        <w:t>ter ocenjevale urejenost, gostoljubnost, trajnost, turistično ponudbo, ohranjanje dediščine in lokalne identitete ter zgodbe posameznih krajev.</w:t>
      </w:r>
    </w:p>
    <w:p w14:paraId="264DE63B" w14:textId="65E82585" w:rsidR="00C1635A" w:rsidRPr="00C1635A" w:rsidRDefault="00C1635A" w:rsidP="00C1635A">
      <w:pPr>
        <w:rPr>
          <w:b/>
          <w:bCs/>
          <w:kern w:val="0"/>
          <w:sz w:val="24"/>
          <w:szCs w:val="24"/>
          <w:lang w:eastAsia="sl-SI"/>
        </w:rPr>
      </w:pPr>
      <w:r w:rsidRPr="00C1635A">
        <w:rPr>
          <w:b/>
          <w:bCs/>
          <w:kern w:val="0"/>
          <w:sz w:val="24"/>
          <w:szCs w:val="24"/>
          <w:lang w:eastAsia="sl-SI"/>
        </w:rPr>
        <w:t>V finale so se uvrstili: ( po abe</w:t>
      </w:r>
      <w:r>
        <w:rPr>
          <w:b/>
          <w:bCs/>
          <w:kern w:val="0"/>
          <w:sz w:val="24"/>
          <w:szCs w:val="24"/>
          <w:lang w:eastAsia="sl-SI"/>
        </w:rPr>
        <w:t>c</w:t>
      </w:r>
      <w:r w:rsidRPr="00C1635A">
        <w:rPr>
          <w:b/>
          <w:bCs/>
          <w:kern w:val="0"/>
          <w:sz w:val="24"/>
          <w:szCs w:val="24"/>
          <w:lang w:eastAsia="sl-SI"/>
        </w:rPr>
        <w:t>ednem vrstnem redu )</w:t>
      </w:r>
    </w:p>
    <w:p w14:paraId="15861C6F" w14:textId="77777777" w:rsidR="00C1635A" w:rsidRPr="00C1635A" w:rsidRDefault="00C1635A" w:rsidP="00C1635A">
      <w:pPr>
        <w:rPr>
          <w:b/>
          <w:bCs/>
          <w:kern w:val="0"/>
          <w:sz w:val="27"/>
          <w:szCs w:val="27"/>
          <w:lang w:eastAsia="sl-SI"/>
        </w:rPr>
      </w:pPr>
      <w:r w:rsidRPr="00C1635A">
        <w:rPr>
          <w:b/>
          <w:bCs/>
          <w:kern w:val="0"/>
          <w:sz w:val="27"/>
          <w:szCs w:val="27"/>
          <w:lang w:eastAsia="sl-SI"/>
        </w:rPr>
        <w:t>Naj turistični kraji (NTK)</w:t>
      </w:r>
    </w:p>
    <w:p w14:paraId="54FD8E3D" w14:textId="77777777" w:rsidR="00C1635A" w:rsidRPr="00C1635A" w:rsidRDefault="00C1635A" w:rsidP="00C1635A">
      <w:pPr>
        <w:rPr>
          <w:kern w:val="0"/>
          <w:sz w:val="24"/>
          <w:szCs w:val="24"/>
          <w:lang w:eastAsia="sl-SI"/>
        </w:rPr>
      </w:pPr>
      <w:r w:rsidRPr="00C1635A">
        <w:rPr>
          <w:kern w:val="0"/>
          <w:sz w:val="24"/>
          <w:szCs w:val="24"/>
          <w:lang w:eastAsia="sl-SI"/>
        </w:rPr>
        <w:t>Bled</w:t>
      </w:r>
    </w:p>
    <w:p w14:paraId="1E4691AE" w14:textId="77777777" w:rsidR="00C1635A" w:rsidRPr="00C1635A" w:rsidRDefault="00C1635A" w:rsidP="00C1635A">
      <w:pPr>
        <w:rPr>
          <w:kern w:val="0"/>
          <w:sz w:val="24"/>
          <w:szCs w:val="24"/>
          <w:lang w:eastAsia="sl-SI"/>
        </w:rPr>
      </w:pPr>
      <w:r w:rsidRPr="00C1635A">
        <w:rPr>
          <w:kern w:val="0"/>
          <w:sz w:val="24"/>
          <w:szCs w:val="24"/>
          <w:lang w:eastAsia="sl-SI"/>
        </w:rPr>
        <w:t>Ljubljana</w:t>
      </w:r>
    </w:p>
    <w:p w14:paraId="144F79AF" w14:textId="77777777" w:rsidR="00C1635A" w:rsidRPr="00C1635A" w:rsidRDefault="00C1635A" w:rsidP="00C1635A">
      <w:pPr>
        <w:rPr>
          <w:kern w:val="0"/>
          <w:sz w:val="24"/>
          <w:szCs w:val="24"/>
          <w:lang w:eastAsia="sl-SI"/>
        </w:rPr>
      </w:pPr>
      <w:r w:rsidRPr="00C1635A">
        <w:rPr>
          <w:kern w:val="0"/>
          <w:sz w:val="24"/>
          <w:szCs w:val="24"/>
          <w:lang w:eastAsia="sl-SI"/>
        </w:rPr>
        <w:t>Portorož</w:t>
      </w:r>
    </w:p>
    <w:p w14:paraId="47FBEE43" w14:textId="77777777" w:rsidR="00C1635A" w:rsidRPr="00C1635A" w:rsidRDefault="00C1635A" w:rsidP="00C1635A">
      <w:pPr>
        <w:rPr>
          <w:kern w:val="0"/>
          <w:sz w:val="24"/>
          <w:szCs w:val="24"/>
          <w:lang w:eastAsia="sl-SI"/>
        </w:rPr>
      </w:pPr>
      <w:r w:rsidRPr="00C1635A">
        <w:rPr>
          <w:kern w:val="0"/>
          <w:sz w:val="24"/>
          <w:szCs w:val="24"/>
          <w:lang w:eastAsia="sl-SI"/>
        </w:rPr>
        <w:t>Rogaška Slatina</w:t>
      </w:r>
    </w:p>
    <w:p w14:paraId="26F06951" w14:textId="77777777" w:rsidR="00C1635A" w:rsidRPr="00C1635A" w:rsidRDefault="00C1635A" w:rsidP="00C1635A">
      <w:pPr>
        <w:rPr>
          <w:kern w:val="0"/>
          <w:sz w:val="24"/>
          <w:szCs w:val="24"/>
          <w:lang w:eastAsia="sl-SI"/>
        </w:rPr>
      </w:pPr>
      <w:r w:rsidRPr="00C1635A">
        <w:rPr>
          <w:kern w:val="0"/>
          <w:sz w:val="24"/>
          <w:szCs w:val="24"/>
          <w:lang w:eastAsia="sl-SI"/>
        </w:rPr>
        <w:t>Sežana</w:t>
      </w:r>
    </w:p>
    <w:p w14:paraId="70050E42" w14:textId="77777777" w:rsidR="00C1635A" w:rsidRPr="00C1635A" w:rsidRDefault="00C1635A" w:rsidP="00C1635A">
      <w:pPr>
        <w:rPr>
          <w:b/>
          <w:bCs/>
          <w:kern w:val="0"/>
          <w:sz w:val="27"/>
          <w:szCs w:val="27"/>
          <w:lang w:eastAsia="sl-SI"/>
        </w:rPr>
      </w:pPr>
      <w:r w:rsidRPr="00C1635A">
        <w:rPr>
          <w:b/>
          <w:bCs/>
          <w:kern w:val="0"/>
          <w:sz w:val="27"/>
          <w:szCs w:val="27"/>
          <w:lang w:eastAsia="sl-SI"/>
        </w:rPr>
        <w:t>Vzhajajoči turistični kraji (VTK)</w:t>
      </w:r>
    </w:p>
    <w:p w14:paraId="0D00DEE9" w14:textId="77777777" w:rsidR="00C1635A" w:rsidRPr="00C1635A" w:rsidRDefault="00C1635A" w:rsidP="00C1635A">
      <w:pPr>
        <w:rPr>
          <w:kern w:val="0"/>
          <w:sz w:val="24"/>
          <w:szCs w:val="24"/>
          <w:lang w:eastAsia="sl-SI"/>
        </w:rPr>
      </w:pPr>
      <w:r w:rsidRPr="00C1635A">
        <w:rPr>
          <w:kern w:val="0"/>
          <w:sz w:val="24"/>
          <w:szCs w:val="24"/>
          <w:lang w:eastAsia="sl-SI"/>
        </w:rPr>
        <w:t>Cirkulane</w:t>
      </w:r>
    </w:p>
    <w:p w14:paraId="75743788" w14:textId="77777777" w:rsidR="00C1635A" w:rsidRPr="00C1635A" w:rsidRDefault="00C1635A" w:rsidP="00C1635A">
      <w:pPr>
        <w:rPr>
          <w:kern w:val="0"/>
          <w:sz w:val="24"/>
          <w:szCs w:val="24"/>
          <w:lang w:eastAsia="sl-SI"/>
        </w:rPr>
      </w:pPr>
      <w:r w:rsidRPr="00C1635A">
        <w:rPr>
          <w:kern w:val="0"/>
          <w:sz w:val="24"/>
          <w:szCs w:val="24"/>
          <w:lang w:eastAsia="sl-SI"/>
        </w:rPr>
        <w:t>Litija</w:t>
      </w:r>
    </w:p>
    <w:p w14:paraId="068340AA" w14:textId="77777777" w:rsidR="00C1635A" w:rsidRPr="00C1635A" w:rsidRDefault="00C1635A" w:rsidP="00C1635A">
      <w:pPr>
        <w:rPr>
          <w:kern w:val="0"/>
          <w:sz w:val="24"/>
          <w:szCs w:val="24"/>
          <w:lang w:eastAsia="sl-SI"/>
        </w:rPr>
      </w:pPr>
      <w:r w:rsidRPr="00C1635A">
        <w:rPr>
          <w:kern w:val="0"/>
          <w:sz w:val="24"/>
          <w:szCs w:val="24"/>
          <w:lang w:eastAsia="sl-SI"/>
        </w:rPr>
        <w:t>Sevnica</w:t>
      </w:r>
    </w:p>
    <w:p w14:paraId="74546EBB" w14:textId="77777777" w:rsidR="00C1635A" w:rsidRPr="00C1635A" w:rsidRDefault="00C1635A" w:rsidP="00C1635A">
      <w:pPr>
        <w:rPr>
          <w:kern w:val="0"/>
          <w:sz w:val="24"/>
          <w:szCs w:val="24"/>
          <w:lang w:eastAsia="sl-SI"/>
        </w:rPr>
      </w:pPr>
      <w:r w:rsidRPr="00C1635A">
        <w:rPr>
          <w:kern w:val="0"/>
          <w:sz w:val="24"/>
          <w:szCs w:val="24"/>
          <w:lang w:eastAsia="sl-SI"/>
        </w:rPr>
        <w:t>Šmarje pri Jelšah</w:t>
      </w:r>
    </w:p>
    <w:p w14:paraId="6628E5E1" w14:textId="77777777" w:rsidR="00C1635A" w:rsidRPr="00C1635A" w:rsidRDefault="00C1635A" w:rsidP="00C1635A">
      <w:pPr>
        <w:rPr>
          <w:kern w:val="0"/>
          <w:sz w:val="24"/>
          <w:szCs w:val="24"/>
          <w:lang w:eastAsia="sl-SI"/>
        </w:rPr>
      </w:pPr>
      <w:r w:rsidRPr="00C1635A">
        <w:rPr>
          <w:kern w:val="0"/>
          <w:sz w:val="24"/>
          <w:szCs w:val="24"/>
          <w:lang w:eastAsia="sl-SI"/>
        </w:rPr>
        <w:t>Zagorje</w:t>
      </w:r>
    </w:p>
    <w:p w14:paraId="4A07E2F2" w14:textId="77777777" w:rsidR="00C1635A" w:rsidRPr="00C1635A" w:rsidRDefault="00C1635A" w:rsidP="00C1635A">
      <w:pPr>
        <w:rPr>
          <w:b/>
          <w:bCs/>
          <w:kern w:val="0"/>
          <w:sz w:val="27"/>
          <w:szCs w:val="27"/>
          <w:lang w:eastAsia="sl-SI"/>
        </w:rPr>
      </w:pPr>
      <w:r w:rsidRPr="00C1635A">
        <w:rPr>
          <w:b/>
          <w:bCs/>
          <w:kern w:val="0"/>
          <w:sz w:val="27"/>
          <w:szCs w:val="27"/>
          <w:lang w:eastAsia="sl-SI"/>
        </w:rPr>
        <w:t>Skriti turistični kraji (STK)</w:t>
      </w:r>
    </w:p>
    <w:p w14:paraId="2B9A4192" w14:textId="77777777" w:rsidR="00C1635A" w:rsidRPr="00C1635A" w:rsidRDefault="00C1635A" w:rsidP="00C1635A">
      <w:pPr>
        <w:rPr>
          <w:kern w:val="0"/>
          <w:sz w:val="24"/>
          <w:szCs w:val="24"/>
          <w:lang w:eastAsia="sl-SI"/>
        </w:rPr>
      </w:pPr>
      <w:r w:rsidRPr="00C1635A">
        <w:rPr>
          <w:kern w:val="0"/>
          <w:sz w:val="24"/>
          <w:szCs w:val="24"/>
          <w:lang w:eastAsia="sl-SI"/>
        </w:rPr>
        <w:t>Baška grapa</w:t>
      </w:r>
    </w:p>
    <w:p w14:paraId="57D247D8" w14:textId="77777777" w:rsidR="00C1635A" w:rsidRPr="00C1635A" w:rsidRDefault="00C1635A" w:rsidP="00C1635A">
      <w:pPr>
        <w:rPr>
          <w:kern w:val="0"/>
          <w:sz w:val="24"/>
          <w:szCs w:val="24"/>
          <w:lang w:eastAsia="sl-SI"/>
        </w:rPr>
      </w:pPr>
      <w:r w:rsidRPr="00C1635A">
        <w:rPr>
          <w:kern w:val="0"/>
          <w:sz w:val="24"/>
          <w:szCs w:val="24"/>
          <w:lang w:eastAsia="sl-SI"/>
        </w:rPr>
        <w:t>Beltinci</w:t>
      </w:r>
    </w:p>
    <w:p w14:paraId="391B0016" w14:textId="77777777" w:rsidR="00C1635A" w:rsidRPr="00C1635A" w:rsidRDefault="00C1635A" w:rsidP="00C1635A">
      <w:pPr>
        <w:rPr>
          <w:kern w:val="0"/>
          <w:sz w:val="24"/>
          <w:szCs w:val="24"/>
          <w:lang w:eastAsia="sl-SI"/>
        </w:rPr>
      </w:pPr>
      <w:r w:rsidRPr="00C1635A">
        <w:rPr>
          <w:kern w:val="0"/>
          <w:sz w:val="24"/>
          <w:szCs w:val="24"/>
          <w:lang w:eastAsia="sl-SI"/>
        </w:rPr>
        <w:t>Črna na Koroškem</w:t>
      </w:r>
    </w:p>
    <w:p w14:paraId="5BDF24EE" w14:textId="77777777" w:rsidR="00C1635A" w:rsidRPr="00C1635A" w:rsidRDefault="00C1635A" w:rsidP="00C1635A">
      <w:pPr>
        <w:rPr>
          <w:kern w:val="0"/>
          <w:sz w:val="24"/>
          <w:szCs w:val="24"/>
          <w:lang w:eastAsia="sl-SI"/>
        </w:rPr>
      </w:pPr>
      <w:r w:rsidRPr="00C1635A">
        <w:rPr>
          <w:kern w:val="0"/>
          <w:sz w:val="24"/>
          <w:szCs w:val="24"/>
          <w:lang w:eastAsia="sl-SI"/>
        </w:rPr>
        <w:t>Sv. Jurij ob Ščavnici</w:t>
      </w:r>
    </w:p>
    <w:p w14:paraId="1A98AF9B" w14:textId="77777777" w:rsidR="00C1635A" w:rsidRPr="00C1635A" w:rsidRDefault="00C1635A" w:rsidP="00C1635A">
      <w:pPr>
        <w:rPr>
          <w:kern w:val="0"/>
          <w:sz w:val="24"/>
          <w:szCs w:val="24"/>
          <w:lang w:eastAsia="sl-SI"/>
        </w:rPr>
      </w:pPr>
      <w:r w:rsidRPr="00C1635A">
        <w:rPr>
          <w:kern w:val="0"/>
          <w:sz w:val="24"/>
          <w:szCs w:val="24"/>
          <w:lang w:eastAsia="sl-SI"/>
        </w:rPr>
        <w:t>Trbovlje</w:t>
      </w:r>
    </w:p>
    <w:p w14:paraId="6E958B6C" w14:textId="77777777" w:rsidR="00C1635A" w:rsidRPr="00C1635A" w:rsidRDefault="00C1635A" w:rsidP="00C1635A">
      <w:pPr>
        <w:rPr>
          <w:b/>
          <w:bCs/>
          <w:kern w:val="0"/>
          <w:sz w:val="27"/>
          <w:szCs w:val="27"/>
          <w:lang w:eastAsia="sl-SI"/>
        </w:rPr>
      </w:pPr>
      <w:r w:rsidRPr="00C1635A">
        <w:rPr>
          <w:b/>
          <w:bCs/>
          <w:kern w:val="0"/>
          <w:sz w:val="27"/>
          <w:szCs w:val="27"/>
          <w:lang w:eastAsia="sl-SI"/>
        </w:rPr>
        <w:t>Prepoznavni turistični kraji (PTK)</w:t>
      </w:r>
    </w:p>
    <w:p w14:paraId="7A129E53" w14:textId="77777777" w:rsidR="00C1635A" w:rsidRPr="00C1635A" w:rsidRDefault="00C1635A" w:rsidP="00C1635A">
      <w:pPr>
        <w:rPr>
          <w:kern w:val="0"/>
          <w:sz w:val="24"/>
          <w:szCs w:val="24"/>
          <w:lang w:eastAsia="sl-SI"/>
        </w:rPr>
      </w:pPr>
      <w:r w:rsidRPr="00C1635A">
        <w:rPr>
          <w:kern w:val="0"/>
          <w:sz w:val="24"/>
          <w:szCs w:val="24"/>
          <w:lang w:eastAsia="sl-SI"/>
        </w:rPr>
        <w:lastRenderedPageBreak/>
        <w:t>Celje</w:t>
      </w:r>
    </w:p>
    <w:p w14:paraId="3750CC2A" w14:textId="77777777" w:rsidR="00C1635A" w:rsidRPr="00C1635A" w:rsidRDefault="00C1635A" w:rsidP="00C1635A">
      <w:pPr>
        <w:rPr>
          <w:kern w:val="0"/>
          <w:sz w:val="24"/>
          <w:szCs w:val="24"/>
          <w:lang w:eastAsia="sl-SI"/>
        </w:rPr>
      </w:pPr>
      <w:r w:rsidRPr="00C1635A">
        <w:rPr>
          <w:kern w:val="0"/>
          <w:sz w:val="24"/>
          <w:szCs w:val="24"/>
          <w:lang w:eastAsia="sl-SI"/>
        </w:rPr>
        <w:t>Črnomelj</w:t>
      </w:r>
    </w:p>
    <w:p w14:paraId="31B54465" w14:textId="77777777" w:rsidR="00C1635A" w:rsidRPr="00C1635A" w:rsidRDefault="00C1635A" w:rsidP="00C1635A">
      <w:pPr>
        <w:rPr>
          <w:kern w:val="0"/>
          <w:sz w:val="24"/>
          <w:szCs w:val="24"/>
          <w:lang w:eastAsia="sl-SI"/>
        </w:rPr>
      </w:pPr>
      <w:r w:rsidRPr="00C1635A">
        <w:rPr>
          <w:kern w:val="0"/>
          <w:sz w:val="24"/>
          <w:szCs w:val="24"/>
          <w:lang w:eastAsia="sl-SI"/>
        </w:rPr>
        <w:t>Slovenj Gradec</w:t>
      </w:r>
    </w:p>
    <w:p w14:paraId="120DA811" w14:textId="77777777" w:rsidR="00C1635A" w:rsidRPr="00C1635A" w:rsidRDefault="00C1635A" w:rsidP="00C1635A">
      <w:pPr>
        <w:rPr>
          <w:kern w:val="0"/>
          <w:sz w:val="24"/>
          <w:szCs w:val="24"/>
          <w:lang w:eastAsia="sl-SI"/>
        </w:rPr>
      </w:pPr>
      <w:r w:rsidRPr="00C1635A">
        <w:rPr>
          <w:kern w:val="0"/>
          <w:sz w:val="24"/>
          <w:szCs w:val="24"/>
          <w:lang w:eastAsia="sl-SI"/>
        </w:rPr>
        <w:t>Šoštanj</w:t>
      </w:r>
    </w:p>
    <w:p w14:paraId="30F551B1" w14:textId="77777777" w:rsidR="00C1635A" w:rsidRPr="00C1635A" w:rsidRDefault="00C1635A" w:rsidP="00C1635A">
      <w:pPr>
        <w:rPr>
          <w:kern w:val="0"/>
          <w:sz w:val="24"/>
          <w:szCs w:val="24"/>
          <w:lang w:eastAsia="sl-SI"/>
        </w:rPr>
      </w:pPr>
      <w:r w:rsidRPr="00C1635A">
        <w:rPr>
          <w:kern w:val="0"/>
          <w:sz w:val="24"/>
          <w:szCs w:val="24"/>
          <w:lang w:eastAsia="sl-SI"/>
        </w:rPr>
        <w:t>Velenje</w:t>
      </w:r>
    </w:p>
    <w:p w14:paraId="4E4BD202" w14:textId="77777777" w:rsidR="00C1635A" w:rsidRPr="00C1635A" w:rsidRDefault="00C1635A" w:rsidP="00C1635A">
      <w:pPr>
        <w:rPr>
          <w:b/>
          <w:bCs/>
          <w:kern w:val="0"/>
          <w:sz w:val="27"/>
          <w:szCs w:val="27"/>
          <w:lang w:eastAsia="sl-SI"/>
        </w:rPr>
      </w:pPr>
      <w:r w:rsidRPr="00C1635A">
        <w:rPr>
          <w:b/>
          <w:bCs/>
          <w:kern w:val="0"/>
          <w:sz w:val="27"/>
          <w:szCs w:val="27"/>
          <w:lang w:eastAsia="sl-SI"/>
        </w:rPr>
        <w:t>Izletniške točke (IT)</w:t>
      </w:r>
    </w:p>
    <w:p w14:paraId="4DC48758" w14:textId="77777777" w:rsidR="00C1635A" w:rsidRPr="00C1635A" w:rsidRDefault="00C1635A" w:rsidP="00C1635A">
      <w:pPr>
        <w:rPr>
          <w:kern w:val="0"/>
          <w:sz w:val="24"/>
          <w:szCs w:val="24"/>
          <w:lang w:eastAsia="sl-SI"/>
        </w:rPr>
      </w:pPr>
      <w:r w:rsidRPr="00C1635A">
        <w:rPr>
          <w:kern w:val="0"/>
          <w:sz w:val="24"/>
          <w:szCs w:val="24"/>
          <w:lang w:eastAsia="sl-SI"/>
        </w:rPr>
        <w:t>Arboretum</w:t>
      </w:r>
    </w:p>
    <w:p w14:paraId="07891509" w14:textId="77777777" w:rsidR="00C1635A" w:rsidRPr="00C1635A" w:rsidRDefault="00C1635A" w:rsidP="00C1635A">
      <w:pPr>
        <w:rPr>
          <w:kern w:val="0"/>
          <w:sz w:val="24"/>
          <w:szCs w:val="24"/>
          <w:lang w:eastAsia="sl-SI"/>
        </w:rPr>
      </w:pPr>
      <w:r w:rsidRPr="00C1635A">
        <w:rPr>
          <w:kern w:val="0"/>
          <w:sz w:val="24"/>
          <w:szCs w:val="24"/>
          <w:lang w:eastAsia="sl-SI"/>
        </w:rPr>
        <w:t>Brdo</w:t>
      </w:r>
    </w:p>
    <w:p w14:paraId="30F8BA7C" w14:textId="77777777" w:rsidR="00C1635A" w:rsidRPr="00C1635A" w:rsidRDefault="00C1635A" w:rsidP="00C1635A">
      <w:pPr>
        <w:rPr>
          <w:kern w:val="0"/>
          <w:sz w:val="24"/>
          <w:szCs w:val="24"/>
          <w:lang w:eastAsia="sl-SI"/>
        </w:rPr>
      </w:pPr>
      <w:r w:rsidRPr="00C1635A">
        <w:rPr>
          <w:kern w:val="0"/>
          <w:sz w:val="24"/>
          <w:szCs w:val="24"/>
          <w:lang w:eastAsia="sl-SI"/>
        </w:rPr>
        <w:t>Dvorec Visoko</w:t>
      </w:r>
    </w:p>
    <w:p w14:paraId="5116F413" w14:textId="77777777" w:rsidR="00C1635A" w:rsidRPr="00C1635A" w:rsidRDefault="00C1635A" w:rsidP="00C1635A">
      <w:pPr>
        <w:rPr>
          <w:kern w:val="0"/>
          <w:sz w:val="24"/>
          <w:szCs w:val="24"/>
          <w:lang w:eastAsia="sl-SI"/>
        </w:rPr>
      </w:pPr>
      <w:r w:rsidRPr="00C1635A">
        <w:rPr>
          <w:kern w:val="0"/>
          <w:sz w:val="24"/>
          <w:szCs w:val="24"/>
          <w:lang w:eastAsia="sl-SI"/>
        </w:rPr>
        <w:t>Grad Podsreda</w:t>
      </w:r>
    </w:p>
    <w:p w14:paraId="789E4C40" w14:textId="77777777" w:rsidR="00C1635A" w:rsidRPr="00C1635A" w:rsidRDefault="00C1635A" w:rsidP="00C1635A">
      <w:pPr>
        <w:rPr>
          <w:kern w:val="0"/>
          <w:sz w:val="24"/>
          <w:szCs w:val="24"/>
          <w:lang w:eastAsia="sl-SI"/>
        </w:rPr>
      </w:pPr>
      <w:r w:rsidRPr="00C1635A">
        <w:rPr>
          <w:kern w:val="0"/>
          <w:sz w:val="24"/>
          <w:szCs w:val="24"/>
          <w:lang w:eastAsia="sl-SI"/>
        </w:rPr>
        <w:t>Hiša gibanice</w:t>
      </w:r>
    </w:p>
    <w:p w14:paraId="6BE01ACC" w14:textId="77777777" w:rsidR="00C1635A" w:rsidRPr="00C1635A" w:rsidRDefault="00C1635A" w:rsidP="00C1635A">
      <w:pPr>
        <w:rPr>
          <w:kern w:val="0"/>
          <w:sz w:val="24"/>
          <w:szCs w:val="24"/>
          <w:lang w:eastAsia="sl-SI"/>
        </w:rPr>
      </w:pPr>
      <w:r w:rsidRPr="00C1635A">
        <w:rPr>
          <w:kern w:val="0"/>
          <w:sz w:val="24"/>
          <w:szCs w:val="24"/>
          <w:lang w:eastAsia="sl-SI"/>
        </w:rPr>
        <w:t>Marezige</w:t>
      </w:r>
    </w:p>
    <w:p w14:paraId="0F710584" w14:textId="77777777" w:rsidR="00C1635A" w:rsidRPr="00C1635A" w:rsidRDefault="00C1635A" w:rsidP="00C1635A">
      <w:pPr>
        <w:rPr>
          <w:kern w:val="0"/>
          <w:sz w:val="24"/>
          <w:szCs w:val="24"/>
          <w:lang w:eastAsia="sl-SI"/>
        </w:rPr>
      </w:pPr>
      <w:r w:rsidRPr="00C1635A">
        <w:rPr>
          <w:kern w:val="0"/>
          <w:sz w:val="24"/>
          <w:szCs w:val="24"/>
          <w:lang w:eastAsia="sl-SI"/>
        </w:rPr>
        <w:t>Otok ljubezni Ižakovci</w:t>
      </w:r>
    </w:p>
    <w:p w14:paraId="7DED40BD" w14:textId="77777777" w:rsidR="00C1635A" w:rsidRPr="00C1635A" w:rsidRDefault="00C1635A" w:rsidP="00C1635A">
      <w:pPr>
        <w:rPr>
          <w:kern w:val="0"/>
          <w:sz w:val="24"/>
          <w:szCs w:val="24"/>
          <w:lang w:eastAsia="sl-SI"/>
        </w:rPr>
      </w:pPr>
      <w:r w:rsidRPr="00C1635A">
        <w:rPr>
          <w:kern w:val="0"/>
          <w:sz w:val="24"/>
          <w:szCs w:val="24"/>
          <w:lang w:eastAsia="sl-SI"/>
        </w:rPr>
        <w:t>Smlednik</w:t>
      </w:r>
    </w:p>
    <w:p w14:paraId="11D97DD0" w14:textId="77777777" w:rsidR="00C1635A" w:rsidRPr="00C1635A" w:rsidRDefault="00C1635A" w:rsidP="00C1635A">
      <w:pPr>
        <w:rPr>
          <w:kern w:val="0"/>
          <w:sz w:val="24"/>
          <w:szCs w:val="24"/>
          <w:lang w:eastAsia="sl-SI"/>
        </w:rPr>
      </w:pPr>
      <w:r w:rsidRPr="00C1635A">
        <w:rPr>
          <w:kern w:val="0"/>
          <w:sz w:val="24"/>
          <w:szCs w:val="24"/>
          <w:lang w:eastAsia="sl-SI"/>
        </w:rPr>
        <w:t>Vila Mayer</w:t>
      </w:r>
    </w:p>
    <w:p w14:paraId="5FBC3E72" w14:textId="77777777" w:rsidR="00C1635A" w:rsidRPr="00C1635A" w:rsidRDefault="00C1635A" w:rsidP="00C1635A">
      <w:pPr>
        <w:rPr>
          <w:kern w:val="0"/>
          <w:sz w:val="24"/>
          <w:szCs w:val="24"/>
          <w:lang w:eastAsia="sl-SI"/>
        </w:rPr>
      </w:pPr>
      <w:r w:rsidRPr="00C1635A">
        <w:rPr>
          <w:kern w:val="0"/>
          <w:sz w:val="24"/>
          <w:szCs w:val="24"/>
          <w:lang w:eastAsia="sl-SI"/>
        </w:rPr>
        <w:t>Vinarium</w:t>
      </w:r>
    </w:p>
    <w:p w14:paraId="53B489DC" w14:textId="77777777" w:rsidR="00C1635A" w:rsidRPr="00C1635A" w:rsidRDefault="00C1635A" w:rsidP="00C1635A">
      <w:pPr>
        <w:rPr>
          <w:kern w:val="0"/>
          <w:sz w:val="27"/>
          <w:szCs w:val="27"/>
          <w:lang w:eastAsia="sl-SI"/>
        </w:rPr>
      </w:pPr>
      <w:r w:rsidRPr="00C1635A">
        <w:rPr>
          <w:kern w:val="0"/>
          <w:sz w:val="27"/>
          <w:szCs w:val="27"/>
          <w:lang w:eastAsia="sl-SI"/>
        </w:rPr>
        <w:t>Kampi</w:t>
      </w:r>
    </w:p>
    <w:p w14:paraId="50198CB8" w14:textId="77777777" w:rsidR="00C1635A" w:rsidRPr="00C1635A" w:rsidRDefault="00C1635A" w:rsidP="00C1635A">
      <w:pPr>
        <w:rPr>
          <w:kern w:val="0"/>
          <w:sz w:val="24"/>
          <w:szCs w:val="24"/>
          <w:lang w:eastAsia="sl-SI"/>
        </w:rPr>
      </w:pPr>
      <w:r w:rsidRPr="00C1635A">
        <w:rPr>
          <w:kern w:val="0"/>
          <w:sz w:val="24"/>
          <w:szCs w:val="24"/>
          <w:lang w:eastAsia="sl-SI"/>
        </w:rPr>
        <w:t>Camp Danica</w:t>
      </w:r>
    </w:p>
    <w:p w14:paraId="7F3859D6" w14:textId="77777777" w:rsidR="00C1635A" w:rsidRPr="00C1635A" w:rsidRDefault="00C1635A" w:rsidP="00C1635A">
      <w:pPr>
        <w:rPr>
          <w:kern w:val="0"/>
          <w:sz w:val="24"/>
          <w:szCs w:val="24"/>
          <w:lang w:eastAsia="sl-SI"/>
        </w:rPr>
      </w:pPr>
      <w:r w:rsidRPr="00C1635A">
        <w:rPr>
          <w:kern w:val="0"/>
          <w:sz w:val="24"/>
          <w:szCs w:val="24"/>
          <w:lang w:eastAsia="sl-SI"/>
        </w:rPr>
        <w:t>Camping Šobec</w:t>
      </w:r>
    </w:p>
    <w:p w14:paraId="2FDB75A2" w14:textId="77777777" w:rsidR="00C1635A" w:rsidRPr="00C1635A" w:rsidRDefault="00C1635A" w:rsidP="00C1635A">
      <w:pPr>
        <w:rPr>
          <w:kern w:val="0"/>
          <w:sz w:val="24"/>
          <w:szCs w:val="24"/>
          <w:lang w:eastAsia="sl-SI"/>
        </w:rPr>
      </w:pPr>
      <w:r w:rsidRPr="00C1635A">
        <w:rPr>
          <w:kern w:val="0"/>
          <w:sz w:val="24"/>
          <w:szCs w:val="24"/>
          <w:lang w:eastAsia="sl-SI"/>
        </w:rPr>
        <w:t>Kamp Koren</w:t>
      </w:r>
    </w:p>
    <w:p w14:paraId="113C8A51" w14:textId="77777777" w:rsidR="00C1635A" w:rsidRPr="00C1635A" w:rsidRDefault="00C1635A" w:rsidP="00C1635A">
      <w:pPr>
        <w:rPr>
          <w:kern w:val="0"/>
          <w:sz w:val="24"/>
          <w:szCs w:val="24"/>
          <w:lang w:eastAsia="sl-SI"/>
        </w:rPr>
      </w:pPr>
      <w:r w:rsidRPr="00C1635A">
        <w:rPr>
          <w:kern w:val="0"/>
          <w:sz w:val="24"/>
          <w:szCs w:val="24"/>
          <w:lang w:eastAsia="sl-SI"/>
        </w:rPr>
        <w:t>Kamp Menina</w:t>
      </w:r>
    </w:p>
    <w:p w14:paraId="5A92FD52" w14:textId="77777777" w:rsidR="00C1635A" w:rsidRPr="00C1635A" w:rsidRDefault="00C1635A" w:rsidP="00C1635A">
      <w:pPr>
        <w:rPr>
          <w:kern w:val="0"/>
          <w:sz w:val="24"/>
          <w:szCs w:val="24"/>
          <w:lang w:eastAsia="sl-SI"/>
        </w:rPr>
      </w:pPr>
      <w:r w:rsidRPr="00C1635A">
        <w:rPr>
          <w:kern w:val="0"/>
          <w:sz w:val="24"/>
          <w:szCs w:val="24"/>
          <w:lang w:eastAsia="sl-SI"/>
        </w:rPr>
        <w:t>Kamp Snovik</w:t>
      </w:r>
    </w:p>
    <w:p w14:paraId="540D1FF5" w14:textId="77777777" w:rsidR="00C1635A" w:rsidRPr="00C1635A" w:rsidRDefault="00C1635A" w:rsidP="00C1635A">
      <w:pPr>
        <w:rPr>
          <w:b/>
          <w:bCs/>
          <w:kern w:val="0"/>
          <w:sz w:val="27"/>
          <w:szCs w:val="27"/>
          <w:lang w:eastAsia="sl-SI"/>
        </w:rPr>
      </w:pPr>
      <w:r w:rsidRPr="00C1635A">
        <w:rPr>
          <w:b/>
          <w:bCs/>
          <w:kern w:val="0"/>
          <w:sz w:val="27"/>
          <w:szCs w:val="27"/>
          <w:lang w:eastAsia="sl-SI"/>
        </w:rPr>
        <w:t>Zgodovinska jedra</w:t>
      </w:r>
    </w:p>
    <w:p w14:paraId="168FECCC" w14:textId="77777777" w:rsidR="00C1635A" w:rsidRPr="00C1635A" w:rsidRDefault="00C1635A" w:rsidP="00C1635A">
      <w:pPr>
        <w:rPr>
          <w:kern w:val="0"/>
          <w:sz w:val="24"/>
          <w:szCs w:val="24"/>
          <w:lang w:eastAsia="sl-SI"/>
        </w:rPr>
      </w:pPr>
      <w:r w:rsidRPr="00C1635A">
        <w:rPr>
          <w:kern w:val="0"/>
          <w:sz w:val="24"/>
          <w:szCs w:val="24"/>
          <w:lang w:eastAsia="sl-SI"/>
        </w:rPr>
        <w:t>Koper</w:t>
      </w:r>
    </w:p>
    <w:p w14:paraId="2A7C0C14" w14:textId="77777777" w:rsidR="00C1635A" w:rsidRPr="00C1635A" w:rsidRDefault="00C1635A" w:rsidP="00C1635A">
      <w:pPr>
        <w:rPr>
          <w:kern w:val="0"/>
          <w:sz w:val="24"/>
          <w:szCs w:val="24"/>
          <w:lang w:eastAsia="sl-SI"/>
        </w:rPr>
      </w:pPr>
      <w:r w:rsidRPr="00C1635A">
        <w:rPr>
          <w:kern w:val="0"/>
          <w:sz w:val="24"/>
          <w:szCs w:val="24"/>
          <w:lang w:eastAsia="sl-SI"/>
        </w:rPr>
        <w:t>Kropa</w:t>
      </w:r>
    </w:p>
    <w:p w14:paraId="73E8170E" w14:textId="77777777" w:rsidR="00C1635A" w:rsidRPr="00C1635A" w:rsidRDefault="00C1635A" w:rsidP="00C1635A">
      <w:pPr>
        <w:rPr>
          <w:kern w:val="0"/>
          <w:sz w:val="24"/>
          <w:szCs w:val="24"/>
          <w:lang w:eastAsia="sl-SI"/>
        </w:rPr>
      </w:pPr>
      <w:r w:rsidRPr="00C1635A">
        <w:rPr>
          <w:kern w:val="0"/>
          <w:sz w:val="24"/>
          <w:szCs w:val="24"/>
          <w:lang w:eastAsia="sl-SI"/>
        </w:rPr>
        <w:t>Novo mesto</w:t>
      </w:r>
    </w:p>
    <w:p w14:paraId="29C97257" w14:textId="77777777" w:rsidR="00C1635A" w:rsidRPr="00C1635A" w:rsidRDefault="00C1635A" w:rsidP="00C1635A">
      <w:pPr>
        <w:rPr>
          <w:kern w:val="0"/>
          <w:sz w:val="24"/>
          <w:szCs w:val="24"/>
          <w:lang w:eastAsia="sl-SI"/>
        </w:rPr>
      </w:pPr>
      <w:r w:rsidRPr="00C1635A">
        <w:rPr>
          <w:kern w:val="0"/>
          <w:sz w:val="24"/>
          <w:szCs w:val="24"/>
          <w:lang w:eastAsia="sl-SI"/>
        </w:rPr>
        <w:t>Piran</w:t>
      </w:r>
    </w:p>
    <w:p w14:paraId="30344FFE" w14:textId="481F9316" w:rsidR="00C1635A" w:rsidRPr="00C1635A" w:rsidRDefault="00C1635A" w:rsidP="00C1635A">
      <w:pPr>
        <w:rPr>
          <w:kern w:val="0"/>
          <w:sz w:val="24"/>
          <w:szCs w:val="24"/>
          <w:lang w:eastAsia="sl-SI"/>
        </w:rPr>
      </w:pPr>
      <w:r w:rsidRPr="00C1635A">
        <w:rPr>
          <w:kern w:val="0"/>
          <w:sz w:val="24"/>
          <w:szCs w:val="24"/>
          <w:lang w:eastAsia="sl-SI"/>
        </w:rPr>
        <w:t>Ra</w:t>
      </w:r>
      <w:r w:rsidR="00655AB6">
        <w:rPr>
          <w:kern w:val="0"/>
          <w:sz w:val="24"/>
          <w:szCs w:val="24"/>
          <w:lang w:eastAsia="sl-SI"/>
        </w:rPr>
        <w:t>t</w:t>
      </w:r>
      <w:r w:rsidRPr="00C1635A">
        <w:rPr>
          <w:kern w:val="0"/>
          <w:sz w:val="24"/>
          <w:szCs w:val="24"/>
          <w:lang w:eastAsia="sl-SI"/>
        </w:rPr>
        <w:t>eče</w:t>
      </w:r>
    </w:p>
    <w:p w14:paraId="61ED9BB0" w14:textId="77777777" w:rsidR="00C1635A" w:rsidRPr="00C1635A" w:rsidRDefault="00C1635A" w:rsidP="00C1635A">
      <w:pPr>
        <w:rPr>
          <w:kern w:val="0"/>
          <w:sz w:val="24"/>
          <w:szCs w:val="24"/>
          <w:lang w:eastAsia="sl-SI"/>
        </w:rPr>
      </w:pPr>
      <w:r w:rsidRPr="00C1635A">
        <w:rPr>
          <w:kern w:val="0"/>
          <w:sz w:val="24"/>
          <w:szCs w:val="24"/>
          <w:lang w:eastAsia="sl-SI"/>
        </w:rPr>
        <w:t>Slovenj Gradec</w:t>
      </w:r>
    </w:p>
    <w:p w14:paraId="737A95A9" w14:textId="77777777" w:rsidR="00C1635A" w:rsidRPr="00C1635A" w:rsidRDefault="00C1635A" w:rsidP="00C1635A">
      <w:pPr>
        <w:rPr>
          <w:kern w:val="0"/>
          <w:sz w:val="24"/>
          <w:szCs w:val="24"/>
          <w:lang w:eastAsia="sl-SI"/>
        </w:rPr>
      </w:pPr>
      <w:r w:rsidRPr="00C1635A">
        <w:rPr>
          <w:kern w:val="0"/>
          <w:sz w:val="24"/>
          <w:szCs w:val="24"/>
          <w:lang w:eastAsia="sl-SI"/>
        </w:rPr>
        <w:lastRenderedPageBreak/>
        <w:t>Slovenske Konjice</w:t>
      </w:r>
    </w:p>
    <w:p w14:paraId="40CC75B9" w14:textId="77777777" w:rsidR="00C1635A" w:rsidRPr="00C1635A" w:rsidRDefault="00C1635A" w:rsidP="00C1635A">
      <w:pPr>
        <w:rPr>
          <w:kern w:val="0"/>
          <w:sz w:val="24"/>
          <w:szCs w:val="24"/>
          <w:lang w:eastAsia="sl-SI"/>
        </w:rPr>
      </w:pPr>
      <w:r w:rsidRPr="00C1635A">
        <w:rPr>
          <w:kern w:val="0"/>
          <w:sz w:val="24"/>
          <w:szCs w:val="24"/>
          <w:lang w:eastAsia="sl-SI"/>
        </w:rPr>
        <w:t>Škofja Loka</w:t>
      </w:r>
    </w:p>
    <w:p w14:paraId="7ECD0176" w14:textId="77777777" w:rsidR="00C1635A" w:rsidRPr="00C1635A" w:rsidRDefault="00C1635A" w:rsidP="00C1635A">
      <w:pPr>
        <w:rPr>
          <w:kern w:val="0"/>
          <w:sz w:val="24"/>
          <w:szCs w:val="24"/>
          <w:lang w:eastAsia="sl-SI"/>
        </w:rPr>
      </w:pPr>
      <w:r w:rsidRPr="00C1635A">
        <w:rPr>
          <w:kern w:val="0"/>
          <w:sz w:val="24"/>
          <w:szCs w:val="24"/>
          <w:lang w:eastAsia="sl-SI"/>
        </w:rPr>
        <w:t>Štanjel</w:t>
      </w:r>
    </w:p>
    <w:p w14:paraId="19BE021B" w14:textId="77777777" w:rsidR="00C1635A" w:rsidRPr="00C1635A" w:rsidRDefault="00C1635A" w:rsidP="00C1635A">
      <w:pPr>
        <w:rPr>
          <w:b/>
          <w:bCs/>
          <w:kern w:val="0"/>
          <w:sz w:val="27"/>
          <w:szCs w:val="27"/>
          <w:lang w:eastAsia="sl-SI"/>
        </w:rPr>
      </w:pPr>
      <w:r w:rsidRPr="00C1635A">
        <w:rPr>
          <w:b/>
          <w:bCs/>
          <w:kern w:val="0"/>
          <w:sz w:val="27"/>
          <w:szCs w:val="27"/>
          <w:lang w:eastAsia="sl-SI"/>
        </w:rPr>
        <w:t>Tematske poti</w:t>
      </w:r>
    </w:p>
    <w:p w14:paraId="29639190" w14:textId="77777777" w:rsidR="00C1635A" w:rsidRPr="00C1635A" w:rsidRDefault="00C1635A" w:rsidP="00C1635A">
      <w:pPr>
        <w:rPr>
          <w:kern w:val="0"/>
          <w:sz w:val="24"/>
          <w:szCs w:val="24"/>
          <w:lang w:eastAsia="sl-SI"/>
        </w:rPr>
      </w:pPr>
      <w:r w:rsidRPr="00C1635A">
        <w:rPr>
          <w:kern w:val="0"/>
          <w:sz w:val="24"/>
          <w:szCs w:val="24"/>
          <w:lang w:eastAsia="sl-SI"/>
        </w:rPr>
        <w:t>Carcus Trail – Zeleno srce Krasa</w:t>
      </w:r>
    </w:p>
    <w:p w14:paraId="6BD40D4A" w14:textId="77777777" w:rsidR="00C1635A" w:rsidRPr="00C1635A" w:rsidRDefault="00C1635A" w:rsidP="00C1635A">
      <w:pPr>
        <w:rPr>
          <w:kern w:val="0"/>
          <w:sz w:val="24"/>
          <w:szCs w:val="24"/>
          <w:lang w:eastAsia="sl-SI"/>
        </w:rPr>
      </w:pPr>
      <w:r w:rsidRPr="00C1635A">
        <w:rPr>
          <w:kern w:val="0"/>
          <w:sz w:val="24"/>
          <w:szCs w:val="24"/>
          <w:lang w:eastAsia="sl-SI"/>
        </w:rPr>
        <w:t>Orionova pot</w:t>
      </w:r>
    </w:p>
    <w:p w14:paraId="410EB0C4" w14:textId="77777777" w:rsidR="00C1635A" w:rsidRPr="00C1635A" w:rsidRDefault="00C1635A" w:rsidP="00C1635A">
      <w:pPr>
        <w:rPr>
          <w:kern w:val="0"/>
          <w:sz w:val="24"/>
          <w:szCs w:val="24"/>
          <w:lang w:eastAsia="sl-SI"/>
        </w:rPr>
      </w:pPr>
      <w:r w:rsidRPr="00C1635A">
        <w:rPr>
          <w:kern w:val="0"/>
          <w:sz w:val="24"/>
          <w:szCs w:val="24"/>
          <w:lang w:eastAsia="sl-SI"/>
        </w:rPr>
        <w:t>Turistična pešpot od hmelja do piva</w:t>
      </w:r>
    </w:p>
    <w:p w14:paraId="6BA023CB" w14:textId="77777777" w:rsidR="00C1635A" w:rsidRPr="00C1635A" w:rsidRDefault="00C1635A" w:rsidP="00C1635A">
      <w:pPr>
        <w:rPr>
          <w:kern w:val="0"/>
          <w:sz w:val="24"/>
          <w:szCs w:val="24"/>
          <w:lang w:eastAsia="sl-SI"/>
        </w:rPr>
      </w:pPr>
      <w:r w:rsidRPr="00C1635A">
        <w:rPr>
          <w:kern w:val="0"/>
          <w:sz w:val="24"/>
          <w:szCs w:val="24"/>
          <w:lang w:eastAsia="sl-SI"/>
        </w:rPr>
        <w:t>Učna pot Savus</w:t>
      </w:r>
    </w:p>
    <w:p w14:paraId="798A25B8" w14:textId="77777777" w:rsidR="00C1635A" w:rsidRPr="00C1635A" w:rsidRDefault="00C1635A" w:rsidP="00C1635A">
      <w:pPr>
        <w:rPr>
          <w:kern w:val="0"/>
          <w:sz w:val="24"/>
          <w:szCs w:val="24"/>
          <w:lang w:eastAsia="sl-SI"/>
        </w:rPr>
      </w:pPr>
      <w:r w:rsidRPr="00C1635A">
        <w:rPr>
          <w:kern w:val="0"/>
          <w:sz w:val="24"/>
          <w:szCs w:val="24"/>
          <w:lang w:eastAsia="sl-SI"/>
        </w:rPr>
        <w:t>Velikani Istre</w:t>
      </w:r>
    </w:p>
    <w:p w14:paraId="0191B2B3" w14:textId="77777777" w:rsidR="00C1635A" w:rsidRPr="00C1635A" w:rsidRDefault="00C1635A" w:rsidP="00C1635A">
      <w:pPr>
        <w:rPr>
          <w:kern w:val="0"/>
          <w:sz w:val="24"/>
          <w:szCs w:val="24"/>
          <w:lang w:eastAsia="sl-SI"/>
        </w:rPr>
      </w:pPr>
      <w:r w:rsidRPr="00C1635A">
        <w:rPr>
          <w:kern w:val="0"/>
          <w:sz w:val="24"/>
          <w:szCs w:val="24"/>
          <w:lang w:eastAsia="sl-SI"/>
        </w:rPr>
        <w:t xml:space="preserve">Spletno glasovanje za finaliste bo potekalo </w:t>
      </w:r>
      <w:r w:rsidRPr="00C1635A">
        <w:rPr>
          <w:b/>
          <w:bCs/>
          <w:kern w:val="0"/>
          <w:sz w:val="24"/>
          <w:szCs w:val="24"/>
          <w:lang w:eastAsia="sl-SI"/>
        </w:rPr>
        <w:t>od 1. oktobra do 1. novembra 2026</w:t>
      </w:r>
      <w:r w:rsidRPr="00C1635A">
        <w:rPr>
          <w:kern w:val="0"/>
          <w:sz w:val="24"/>
          <w:szCs w:val="24"/>
          <w:lang w:eastAsia="sl-SI"/>
        </w:rPr>
        <w:t xml:space="preserve"> na spletni strani Turistične zveze Slovenije. Javnost bo tako lahko glasovala za svoje favorite, strokovne komisije pa bodo na podlagi svojih ocen določile prejemnike Zlatega, Srebrnega in Bronastega znaka gostoljubnosti. Destinacije, ki bodo prejele največ glasov javnosti, bodo prejele Zeleni znak gostoljubnosti.</w:t>
      </w:r>
    </w:p>
    <w:p w14:paraId="719026A0" w14:textId="0D1E122B" w:rsidR="00C1635A" w:rsidRPr="00C1635A" w:rsidRDefault="00C1635A" w:rsidP="00C1635A">
      <w:pPr>
        <w:rPr>
          <w:kern w:val="0"/>
          <w:sz w:val="24"/>
          <w:szCs w:val="24"/>
          <w:lang w:eastAsia="sl-SI"/>
        </w:rPr>
      </w:pPr>
      <w:r w:rsidRPr="00C1635A">
        <w:rPr>
          <w:kern w:val="0"/>
          <w:sz w:val="24"/>
          <w:szCs w:val="24"/>
          <w:lang w:eastAsia="sl-SI"/>
        </w:rPr>
        <w:t>Priznanja bo</w:t>
      </w:r>
      <w:r w:rsidR="00655AB6">
        <w:rPr>
          <w:kern w:val="0"/>
          <w:sz w:val="24"/>
          <w:szCs w:val="24"/>
          <w:lang w:eastAsia="sl-SI"/>
        </w:rPr>
        <w:t>mo</w:t>
      </w:r>
      <w:r w:rsidRPr="00C1635A">
        <w:rPr>
          <w:kern w:val="0"/>
          <w:sz w:val="24"/>
          <w:szCs w:val="24"/>
          <w:lang w:eastAsia="sl-SI"/>
        </w:rPr>
        <w:t xml:space="preserve"> podel</w:t>
      </w:r>
      <w:r w:rsidR="00655AB6">
        <w:rPr>
          <w:kern w:val="0"/>
          <w:sz w:val="24"/>
          <w:szCs w:val="24"/>
          <w:lang w:eastAsia="sl-SI"/>
        </w:rPr>
        <w:t>ili</w:t>
      </w:r>
      <w:r w:rsidRPr="00C1635A">
        <w:rPr>
          <w:kern w:val="0"/>
          <w:sz w:val="24"/>
          <w:szCs w:val="24"/>
          <w:lang w:eastAsia="sl-SI"/>
        </w:rPr>
        <w:t xml:space="preserve"> </w:t>
      </w:r>
      <w:r w:rsidRPr="00C1635A">
        <w:rPr>
          <w:b/>
          <w:bCs/>
          <w:kern w:val="0"/>
          <w:sz w:val="24"/>
          <w:szCs w:val="24"/>
          <w:lang w:eastAsia="sl-SI"/>
        </w:rPr>
        <w:t xml:space="preserve">30. novembra 2026 ob 18. uri v Hotelu Bernardin </w:t>
      </w:r>
      <w:r w:rsidRPr="00C1635A">
        <w:rPr>
          <w:kern w:val="0"/>
          <w:sz w:val="24"/>
          <w:szCs w:val="24"/>
          <w:lang w:eastAsia="sl-SI"/>
        </w:rPr>
        <w:t>v okviru Dnevov slovenskega turizma in prireditve Moja dežela.</w:t>
      </w:r>
    </w:p>
    <w:p w14:paraId="56872D4B" w14:textId="77777777" w:rsidR="00DB59D7" w:rsidRDefault="00DB59D7" w:rsidP="00C1635A"/>
    <w:p w14:paraId="10C8B346" w14:textId="77777777" w:rsidR="00C1635A" w:rsidRDefault="00C1635A"/>
    <w:sectPr w:rsidR="00C163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804"/>
    <w:multiLevelType w:val="multilevel"/>
    <w:tmpl w:val="CB32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A5AB5"/>
    <w:multiLevelType w:val="multilevel"/>
    <w:tmpl w:val="60C6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6408B3"/>
    <w:multiLevelType w:val="multilevel"/>
    <w:tmpl w:val="DF72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234C7B"/>
    <w:multiLevelType w:val="multilevel"/>
    <w:tmpl w:val="B08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4F2F81"/>
    <w:multiLevelType w:val="multilevel"/>
    <w:tmpl w:val="3CC0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A786A"/>
    <w:multiLevelType w:val="multilevel"/>
    <w:tmpl w:val="90EE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3B3C63"/>
    <w:multiLevelType w:val="multilevel"/>
    <w:tmpl w:val="B6F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B52F88"/>
    <w:multiLevelType w:val="multilevel"/>
    <w:tmpl w:val="789E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876674">
    <w:abstractNumId w:val="1"/>
  </w:num>
  <w:num w:numId="2" w16cid:durableId="1841701885">
    <w:abstractNumId w:val="7"/>
  </w:num>
  <w:num w:numId="3" w16cid:durableId="1816988517">
    <w:abstractNumId w:val="5"/>
  </w:num>
  <w:num w:numId="4" w16cid:durableId="939410181">
    <w:abstractNumId w:val="2"/>
  </w:num>
  <w:num w:numId="5" w16cid:durableId="2095740858">
    <w:abstractNumId w:val="4"/>
  </w:num>
  <w:num w:numId="6" w16cid:durableId="2040349670">
    <w:abstractNumId w:val="3"/>
  </w:num>
  <w:num w:numId="7" w16cid:durableId="1344241078">
    <w:abstractNumId w:val="0"/>
  </w:num>
  <w:num w:numId="8" w16cid:durableId="7456883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35A"/>
    <w:rsid w:val="00655AB6"/>
    <w:rsid w:val="00741F08"/>
    <w:rsid w:val="00A81BAD"/>
    <w:rsid w:val="00B41851"/>
    <w:rsid w:val="00BF0743"/>
    <w:rsid w:val="00C1635A"/>
    <w:rsid w:val="00C7658D"/>
    <w:rsid w:val="00DB59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F4FEE"/>
  <w15:chartTrackingRefBased/>
  <w15:docId w15:val="{4DE80C61-3286-435E-BC73-F17E4729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163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C163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C1635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C1635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C1635A"/>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C1635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1635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1635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1635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1635A"/>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C1635A"/>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C1635A"/>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C1635A"/>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C1635A"/>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C1635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1635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1635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1635A"/>
    <w:rPr>
      <w:rFonts w:eastAsiaTheme="majorEastAsia" w:cstheme="majorBidi"/>
      <w:color w:val="272727" w:themeColor="text1" w:themeTint="D8"/>
    </w:rPr>
  </w:style>
  <w:style w:type="paragraph" w:styleId="Naslov">
    <w:name w:val="Title"/>
    <w:basedOn w:val="Navaden"/>
    <w:next w:val="Navaden"/>
    <w:link w:val="NaslovZnak"/>
    <w:uiPriority w:val="10"/>
    <w:qFormat/>
    <w:rsid w:val="00C163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1635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1635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1635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1635A"/>
    <w:pPr>
      <w:spacing w:before="160"/>
      <w:jc w:val="center"/>
    </w:pPr>
    <w:rPr>
      <w:i/>
      <w:iCs/>
      <w:color w:val="404040" w:themeColor="text1" w:themeTint="BF"/>
    </w:rPr>
  </w:style>
  <w:style w:type="character" w:customStyle="1" w:styleId="CitatZnak">
    <w:name w:val="Citat Znak"/>
    <w:basedOn w:val="Privzetapisavaodstavka"/>
    <w:link w:val="Citat"/>
    <w:uiPriority w:val="29"/>
    <w:rsid w:val="00C1635A"/>
    <w:rPr>
      <w:i/>
      <w:iCs/>
      <w:color w:val="404040" w:themeColor="text1" w:themeTint="BF"/>
    </w:rPr>
  </w:style>
  <w:style w:type="paragraph" w:styleId="Odstavekseznama">
    <w:name w:val="List Paragraph"/>
    <w:basedOn w:val="Navaden"/>
    <w:uiPriority w:val="34"/>
    <w:qFormat/>
    <w:rsid w:val="00C1635A"/>
    <w:pPr>
      <w:ind w:left="720"/>
      <w:contextualSpacing/>
    </w:pPr>
  </w:style>
  <w:style w:type="character" w:styleId="Intenzivenpoudarek">
    <w:name w:val="Intense Emphasis"/>
    <w:basedOn w:val="Privzetapisavaodstavka"/>
    <w:uiPriority w:val="21"/>
    <w:qFormat/>
    <w:rsid w:val="00C1635A"/>
    <w:rPr>
      <w:i/>
      <w:iCs/>
      <w:color w:val="2F5496" w:themeColor="accent1" w:themeShade="BF"/>
    </w:rPr>
  </w:style>
  <w:style w:type="paragraph" w:styleId="Intenzivencitat">
    <w:name w:val="Intense Quote"/>
    <w:basedOn w:val="Navaden"/>
    <w:next w:val="Navaden"/>
    <w:link w:val="IntenzivencitatZnak"/>
    <w:uiPriority w:val="30"/>
    <w:qFormat/>
    <w:rsid w:val="00C163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C1635A"/>
    <w:rPr>
      <w:i/>
      <w:iCs/>
      <w:color w:val="2F5496" w:themeColor="accent1" w:themeShade="BF"/>
    </w:rPr>
  </w:style>
  <w:style w:type="character" w:styleId="Intenzivensklic">
    <w:name w:val="Intense Reference"/>
    <w:basedOn w:val="Privzetapisavaodstavka"/>
    <w:uiPriority w:val="32"/>
    <w:qFormat/>
    <w:rsid w:val="00C163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polona.frelih@turisticna-zveza.si</dc:creator>
  <cp:keywords/>
  <dc:description/>
  <cp:lastModifiedBy>polona.frelih@turisticna-zveza.si</cp:lastModifiedBy>
  <cp:revision>3</cp:revision>
  <dcterms:created xsi:type="dcterms:W3CDTF">2026-09-18T10:33:00Z</dcterms:created>
  <dcterms:modified xsi:type="dcterms:W3CDTF">2026-09-18T10:55:00Z</dcterms:modified>
</cp:coreProperties>
</file>